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A97" w:rsidRPr="00C92A97" w:rsidRDefault="00C92A97" w:rsidP="00C92A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  <w:lang w:eastAsia="ru-RU"/>
        </w:rPr>
      </w:pPr>
      <w:r w:rsidRPr="00C92A97"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  <w:lang w:eastAsia="ru-RU"/>
        </w:rPr>
        <w:t xml:space="preserve">Консультация </w:t>
      </w:r>
      <w:r w:rsidRPr="00C92A97"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  <w:lang w:eastAsia="ru-RU"/>
        </w:rPr>
        <w:t>для педагогов</w:t>
      </w:r>
    </w:p>
    <w:p w:rsidR="00C92A97" w:rsidRPr="00C92A97" w:rsidRDefault="00C92A97" w:rsidP="00C92A9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  <w:lang w:eastAsia="ru-RU"/>
        </w:rPr>
      </w:pPr>
      <w:proofErr w:type="spellStart"/>
      <w:r w:rsidRPr="00C92A97"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  <w:lang w:eastAsia="ru-RU"/>
        </w:rPr>
        <w:t>Тема:</w:t>
      </w:r>
      <w:r w:rsidRPr="00C92A97"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  <w:lang w:eastAsia="ru-RU"/>
        </w:rPr>
        <w:t>"Проблемы</w:t>
      </w:r>
      <w:proofErr w:type="spellEnd"/>
      <w:r w:rsidRPr="00C92A97"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  <w:lang w:eastAsia="ru-RU"/>
        </w:rPr>
        <w:t xml:space="preserve"> раннего возраста"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Дети раннего возраста - очароват</w:t>
      </w:r>
      <w:bookmarkStart w:id="0" w:name="_GoBack"/>
      <w:bookmarkEnd w:id="0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ельные существа. Они деятельны, любопытны, искренни, забавны. Наблюдать за ними - одно удовольствие. От маленьких детей к взрослым идут волны умиротворения и расслабленности. Но и ребенок вправе рассчитывать на бескорыстную любовь, доброжелательность и ласку. Когда ребенку хорошо и спокойно, он быстро развивается. Что для этого нужно? Прежде всего - обеспечить внутреннее эмоциональное благополучие малыша.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Раннее детство (1-3 лет) – возраст бурного развития движений ребенка, овладения многими новыми действиями, зарождения и совершенствования новых видов деятельности.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Единственная цель раннего развития –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дать  ребенку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такое  образование, чтобы он имел глубокий ум и здоровое тело, сделать его смышленым и добрым.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По мнению </w:t>
      </w:r>
      <w:proofErr w:type="spell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Ибуки</w:t>
      </w:r>
      <w:proofErr w:type="spell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основная цель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раннего  развития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–  это  предотвратить появление несчастных  детей.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Мозг  новорожденного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ребенка  –  чистый  лист бумаги. И от того, что будет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записано  на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этом  листе,  зависит,  насколько одаренным будет ребенок. Период, когда связи между клетками формируются наиболее активно, -  это период от 0 до 3 лет, к 3-м годам мозг достигает 80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%  взрослого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потенциала, к 4-м годам в этот сложный  процесс  включаются  «фронтальные  доли»  мозга.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Такие зрелые способности, как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мышление,  потребности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 творчество,  чувства, развиваются после 3-х лет, но они используют базу,  сформированную  к  этому  возрасту.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Ибука</w:t>
      </w:r>
      <w:proofErr w:type="spell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предполагает, что способность впитывать информацию гораздо выше у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детского  мозга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 чем  у  взрослого.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Не  надо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бояться  «перекормить»   или </w:t>
      </w:r>
      <w:proofErr w:type="spell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перевозбудить</w:t>
      </w:r>
      <w:proofErr w:type="spell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его: детский мозг, как губка,  быстро  впитывает  знание,  но, когда, чувствует, что переполнен отключается и перестает воспринимать  новую информацию. Зачастую информации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слишком  мало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 чтобы  полноценно  развивать ребенка.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 Вскоре приходит время,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когда  ребенок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обретает  способность  принимать самостоятельные решения, это происходит где-то в возрасте 3-х лет.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Малыш  с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жадностью воспринимает  все,  что  ему  интересно.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Начинают  развиваться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и другие способности – он уже может желать что-то создавать,  хотеть  сделать; все они важны для развития интеллекта и формирования характера.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Нормальному росту могут препятствовать проблемы раннего развития детей. И их, к сожалению, не так уж и мало. Среди самых основных можно обозначить следующие. Проблемы языковые, физическое развитие, поведение, когнитивные навыки и социальное взаимодействие. Все это в большой степени затрудняет адекватное развитие ребенка и в конечном итоге может спровоцировать очень серьезные проблемы во взрослой жизни.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Как известно, привычки и манера поведения закладываются в детях с самого рождения. И в некоторых случаях впоследствии ничего уже нельзя будет поделать. Если воспитатели и родители вмешаются в этот процесс как можно раньше, то можно будет оградить ребенка от множества проблем и комплексов прежде, чем он попадет под влияние окружающей среды.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Проблема первая: развитие речи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Среди самых серьезных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проблем  развития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детей раннего возраста можно назвать языковую. Это способность и умение детей формулировать свои мысли должным образом, а также правильно говорить. В раннем детстве развитие речи идет по двум линиям: совершенствуется понимание речи взрослых и формируется собственная активная речь ребенка. Умение относить слова к обозначаемым предметам и действиям приходит далеко не сразу.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Проблема вторая: физическое развитие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Такая проблема раннего развития детей встает у многих воспитателей, родителей. Современные дети действительно не дотягивают до нужного и установленного стандартами уровня физической активности. Есть определенные возрастные рамки, когда ребенок должен научиться сидеть, ползать, ходить, прыгать и бегать. Если у ребенка имеются задержки физического развития, то он будет страдать от слабого мышечного тонуса и иметь недостаток сил на выполнение адекватных движений. Что касается мелкой моторики, то она важна не только для физического развития малыша, но и для когнитивных способностей в будущем. На первом году жизни эти проблемы можно решить с помощью физиотерапевтом и курсов массажа. Специалисты будут разрабатывать мышцы ручек и ножек малыша, «заставляя» их правильно и адекватно работать.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Проблема третья: эмоциональное и социальное развитие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Отклонения в эмоциональном и социальном развитии ребенка влияют на способности справиться с ситуацией, социального взаимодействия, эмоционального контроля, а также могут вызвать нарушения поведения в школе. Такие дети часто страдают от разочарования, когда сталкиваются с попыткой выполнять новые задачи, которые перед ними поставлены. В результате они бросают начатое из-за трудностей восприятия. Взрослые, которые столкнулись с такой проблемой, должны корректировать поведение детей с помощью сложной модели положительных высказываний и похвалы.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Проблема четвертая: психическое развитие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Проблемы в поведении в раннем детстве могут привести к трудностям в школе и кругу сверстников. Часто дети отражают непристойное поведение в ответ на то, как взрослые взаимодействуют с ними. Таким образом, взрослые, которые работают со сложными маленькими детьми, страдающими от психических отклонений разного рода, должны изменить свой принцип общения и взаимодействия с малышами.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В частности, если это дети с синдромом </w:t>
      </w:r>
      <w:proofErr w:type="spell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гиперактивности</w:t>
      </w:r>
      <w:proofErr w:type="spell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дефицита внимания, коих в последнее время становится все больше, то с ними необходимо проводить тщательную работу. При халатном отношении ребенок впоследствии может вырасти очень трудным подростком, у которого нет никаких ценностей. Но если направить энергию его в нужное русло, то проблем можно будет избежать. Адекватно воспитанные дети с таким диагнозом вырастают в прекрасных спортсменов, политиков и актеров.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Детский сад - новый период в жизни ребенка. Для него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- соглашаются идти в детский сад с утра, а перед входом в группу начинают капризничать и плакать.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Дети раннего возраста любят играть с игрушками, бытовыми предметами. В процессе игры они приобретают новые знания и навыки, познают окружающий мир, учатся общаться. Поэтому акцент в выборе игр для детей раннего возраста мы делаем на сенсорные и моторные игры. Сенсорные игры дают ребенку опыт работы с самыми разнообразными материалами: песком, глиной, бумагой. Они способствуют развитию сенсорной системы: зрения, вкуса, обоняния, слуха, температурной чувствительности. Все органы, данные нам природой, должны работать, а для этого им необходима "пища".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Сенсомоторный уровень является базовым для дальнейшего развития высших психических функций: восприятия, памяти, внимания, мышления, речи. Сенсомоторное развитие возможно лишь при взаимодействии ребенка со взрослым, который обучает его видеть, ощущать, слушать и слышать, т.е. воспринимать окружающий предметный мир.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 раннем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детстве  внимание  у  детей  еще  полностью   непроизвольно.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Сознательный  контроль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за  выполнением  действий  отсутствует.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Поэтому  их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успешность целиком определяется их привлекательностью для ребенка. Потребность в речевом общении развивается у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ребенка  через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общение  со взрослым  по   поводу   предметной   деятельности.   Именно   в   предметной деятельности создается основа для усвоения значений слов и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связывания  их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с образами предметов и явлений окружающего мира. Развитие речи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идет  по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2-м  линиям:  совершенствуется  понимание  речи взрослых и формируется собственная  активная  речь  ребенка.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 общении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со взрослым ребенок правильно реагирует на  его  слова,  если  они  многократно повторяются в сочетании с жестами. При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этом  дети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реагируют  не  только  на слова, но и на всю ситуацию  в  целом.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Лишь  на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3-ем  году  жизни  речевые указания  взрослых  начинают  по-настоящему   регулировать   его   действия, оказывать не только непосредственное, но и отсроченное влияние.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Слушание  и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понимание  сообщений,  выходящих  за   пределы   непосредственной   ситуации общения, является важным приобретением.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Оно  дает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возможность  использовать речь как основное средство познания действительности.  Процесс овладения речью зависит от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развития  деятельности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ребенка,  от его  восприятия  и  мышления.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  протяжении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раннего  детства   происходит изменение значения слов, что является одной из важнейших сторон  умственного развития ребенка.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К началу раннего возраста у ребенка складывается предметное восприятие. Его точность и осмысленность очень невелики. Ребенок второго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года  жизни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не может определить точно форму, величину, цвет предмета, узнает сами  предметы по отдельным бросающимся в  глаза  признакам.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Восприятие  становится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более точным и осмысленным, по мере того,  как  он  овладевает  новыми  действиями предметов и учится узнавать предметы по сочетанию этих свойств. Основным видом мышления ребенка служит наглядно-действенное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мышление  –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выполняя пробы, направленные на достижение цели, и замечая результаты  своих действий, ребенок приходит к решению стоящей перед ним практической  задачи. Возникают и основные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свойства  всякого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мышления  (в  простейших  формах)  –отвлеченность и обобщенность. Дети начинают называть одним и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тем  же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словом предметы, которые используются для одной и той же цели.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  мере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накопления ребенком опыта практических  действий,  ведущих  к  разным  целям,  мышление ребенка начинает </w:t>
      </w: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осуществляться  при  помощи  образов.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Ребенок  проделывает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пробы в  уме,  представляя  себе  их  результаты.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Так  возникает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наглядно- образное мышление.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Ибука</w:t>
      </w:r>
      <w:proofErr w:type="spell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считает, что именно в первые годы жизни ребенка необходимо быть с ним и строгим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  ласковым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  когда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он  начинает  развиваться  сам,  нужно постепенно научиться уважать его волю, его «я». Родительское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влияние  должно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прекратиться до детского сада. Невмешательство в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раннем  возрасте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 а  затем давление на ребенка в более позднем может погубить в нем  талант  и  вызвать сопротивление.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   Вскоре приходит время,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когда  ребенок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обретает  способность  принимать самостоятельные решения, это происходит где-то в возрасте 3-х лет.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Малыш  с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жадностью воспринимает  все,  что  ему  интересно.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Начинают  развиваться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и другие способности – он уже может желать что-то создавать,  хотеть  сделать;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все они важны для развития интеллекта и формирования характера.  Ребенок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запоминает  детские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истории  и  сказки  очень  точно,  но  эта точность скорее основана на ассоциативной памяти, чем на понимании.  Ребенку в возрасте до 3 лет не трудно выучить то, что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его  интересует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 и  родителей не должно  беспокоить  количество  энергии  и  сил,  затраченных  при  этом. Детский мозг до 3 лет способен усвоить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систему  мышления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не  только  своего одного  языка,  но  и  любого  другого,  причем  этот  процесс  может  идти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одновременно. Если родители пропустят этот период, им будет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гораздо  труднее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обучить ребенка тому, чему он так легко научится в раннем детстве.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   Музыкальный слух, физические способности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формируются  как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раз  в  этом возрасте.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Примерно  в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это  же  время  развивается  и  основа  эстетического восприятия – сенсорная реакция.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   </w:t>
      </w:r>
      <w:proofErr w:type="spell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Ибука</w:t>
      </w:r>
      <w:proofErr w:type="spell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считает,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что  в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развитии  ребенка  образование  и  среда  играют большую роль, чем наследственность. Окружающая среда, которую создали родители, становится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средой  ребенка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Она развивает его способности к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профессии  родителей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 пробуждая  интерес  к ней.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  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Влияние,  оказываемое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на  ребенка   в   раннем   возрасте,   оставляет неизгладимое впечатление на всю жизнь. Именно воспитатели и родители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должны  заботиться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о том, чтобы это влияние было благотворным. «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Комната,  лишенная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стимуляторов, вредна для  малыша»,  -  считает  М.  </w:t>
      </w:r>
      <w:proofErr w:type="spell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Ибука</w:t>
      </w:r>
      <w:proofErr w:type="spell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Профессор  Уайт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 занимающийся исследованиями раннего развития, согласен с ним: если для  роста  ребенка  с самого рождения создать разнообразные  условия,  то  это  дает  значительный эффект в формировании интеллекта. Поэтому в детской обязательно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должны  быть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цветастые обои, цветной потолок, пестрые одеяла, хороший вид из окна.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   По мнению </w:t>
      </w:r>
      <w:proofErr w:type="spellStart"/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Ибуки</w:t>
      </w:r>
      <w:proofErr w:type="spell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 впечатления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раннего  детства  определяют  дальнейший образ мыслей и  действий  ребенка.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Родители  должны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стараться,  чтобы  все эмоции и воспоминания об этом периоде были положительными.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       Раннее развитие часто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сводят  к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тому,  чтобы  наполнить  мозг  ребенка информацией или научить читать и писать в раннем возрасте. «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Но  что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гораздо важнее, - говорит </w:t>
      </w:r>
      <w:proofErr w:type="spell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Ибука</w:t>
      </w:r>
      <w:proofErr w:type="spell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 -  это  развивать  умение  рассуждать,  оценивать, воспринимать». Для этого нет специальных программ, и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только  то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 как  ведут себя родители, что они делают и  чувствуют,  как  разговаривают  с  малышом, может сформировать его личность. Так,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ребенок,  воспитанный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неразговорчивым </w:t>
      </w: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угрюмым  человеком,  будет  всегда  не  в  духе,  а  воспитанный   небрежным человеком будет небрежным. Хотя ведущая роль в воспитании, по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мнению  </w:t>
      </w:r>
      <w:proofErr w:type="spell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Ибуки</w:t>
      </w:r>
      <w:proofErr w:type="spellEnd"/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принадлежит  матери,  отцы  должны  быть  друзьями   и   помощниками   жене. Гармоничной атмосферы в доме нельзя достичь только усилиями матери.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   Талантливые люди, рожденные в многодетных семьях, добивались выдающихся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успехов,  в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частности,  потому,  что  ребенку  легче  развить  неординарные способности и характер, если  он  растет,  окруженный  детьми,  и  благодаря этому стимулируется развитие каждого. Человек должен всегда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искать  гармонию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между общественным и индивидуальным.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Достижение  этого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баланса  во  многом зависит от раннего развития. </w:t>
      </w:r>
      <w:proofErr w:type="spell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Ибука</w:t>
      </w:r>
      <w:proofErr w:type="spell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считает, что можно достичь его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только  на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базе рано сформированного стереотипа мышления,  который  включает  право  на уважение к себе и чувство ответственности к обществу. Такой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стереотип  можно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создать на основе детского общения.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Вмешиваться  в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ссоры  детей  –  значит помешать развитию интеллекта жить в коллективе. У детей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своя  логика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 Здесь нет места взрослой логике. Ссоры – первый урок жизни в социуме.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  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Специалисты  по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дошкольному  воспитанию   считают,   что   отказываясь удовлетворить  любое  желание  своего   ребенка,   родители   проявляют   не недостаток любви к нему, а, наоборот, действуют в его  же  интересах.  Когда вокруг ребенка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слишком  много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игрушек,  это  его  подавляет  и  ему  трудно сосредоточиться  на  чем-то  одном.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Ребенок  лучше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всего  играет  с  одной игрушкой, придумывая разнообразные игры с ней.  </w:t>
      </w:r>
      <w:proofErr w:type="spell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Т.о</w:t>
      </w:r>
      <w:proofErr w:type="spell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 если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родители  хотят развить у ребенка нестандартное мышление и изобретательность, они не  должны покупать все, что он просит. Этим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можно  достигнуть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прямо  противоположного эффекта. Готовые игрушки редко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нравятся  детям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 поскольку  они  имеют  мало общего с окружающим их миром. Им недостаточно, чтобы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игрушка  была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красивая или забавная.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   У взрослых часто бывают искаженные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представления  о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ценности  той  или иной игрушки, основанные на их собственных  детских  впечатлениях.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Малыш  с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любопытством изучает окружающие его предметы и  особенно  реагирует  на  те, которые удовлетворяют его потребность  в  творчестве.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Для  ребенка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игровой материал – все, что он трогает и видит.  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Нет  особой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 нужды,  по  мнению  М. </w:t>
      </w:r>
      <w:proofErr w:type="spell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Ибуки</w:t>
      </w:r>
      <w:proofErr w:type="spell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вообще покупать  ему  игрушки  и  настаивать,  чтобы  он  обязательно играл, как «положено».</w:t>
      </w:r>
    </w:p>
    <w:p w:rsidR="00C92A97" w:rsidRPr="00C92A97" w:rsidRDefault="00C92A97" w:rsidP="00C92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       Проблемы в поведении в раннем детстве могут привести к трудностям в школе и кругу сверстников. Часто дети отражают непристойное поведение в ответ на то, как взрослые взаимодействуют с ними. Таким образом, взрослые, которые работают с маленькими детьми, должны изменить свой принцип общения и взаимодействия </w:t>
      </w:r>
      <w:proofErr w:type="gramStart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  малышами</w:t>
      </w:r>
      <w:proofErr w:type="gramEnd"/>
      <w:r w:rsidRPr="00C92A9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35510A" w:rsidRDefault="0035510A"/>
    <w:sectPr w:rsidR="0035510A" w:rsidSect="00C92A9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E9"/>
    <w:rsid w:val="000C28E9"/>
    <w:rsid w:val="0035510A"/>
    <w:rsid w:val="00C92A97"/>
    <w:rsid w:val="00D6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1BDF"/>
  <w15:chartTrackingRefBased/>
  <w15:docId w15:val="{C8825C6F-C331-428D-8588-BEF79377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2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2024-02-09T13:55:00Z</cp:lastPrinted>
  <dcterms:created xsi:type="dcterms:W3CDTF">2024-02-09T13:51:00Z</dcterms:created>
  <dcterms:modified xsi:type="dcterms:W3CDTF">2024-02-09T13:59:00Z</dcterms:modified>
</cp:coreProperties>
</file>